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BF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/>
        <w:jc w:val="both"/>
        <w:textAlignment w:val="auto"/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21</w:t>
      </w:r>
    </w:p>
    <w:p w14:paraId="5A062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spacing w:val="-2"/>
          <w:kern w:val="2"/>
          <w:sz w:val="44"/>
          <w:szCs w:val="44"/>
          <w:lang w:eastAsia="zh-CN"/>
        </w:rPr>
        <w:t>共青团员基本义务告知函</w:t>
      </w:r>
    </w:p>
    <w:p w14:paraId="7BCD4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460" w:lineRule="exact"/>
        <w:jc w:val="both"/>
        <w:textAlignment w:val="auto"/>
        <w:rPr>
          <w:rFonts w:hint="eastAsia" w:ascii="Times New Roman Regular" w:hAnsi="Times New Roman Regular" w:eastAsia="方正仿宋_GBK" w:cs="Times New Roman Regular"/>
          <w:color w:val="000000"/>
          <w:kern w:val="2"/>
          <w:sz w:val="32"/>
          <w:szCs w:val="32"/>
          <w:lang w:val="en-US" w:eastAsia="zh-CN" w:bidi="ar-SA"/>
        </w:rPr>
      </w:pPr>
    </w:p>
    <w:p w14:paraId="2CCCC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Lines="0" w:line="460" w:lineRule="exact"/>
        <w:jc w:val="both"/>
        <w:textAlignment w:val="auto"/>
        <w:rPr>
          <w:rFonts w:hint="eastAsia" w:ascii="Times New Roman Regular" w:hAnsi="Times New Roman Regular" w:eastAsia="方正仿宋_GBK" w:cs="Times New Roman Regular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 Regular" w:hAnsi="Times New Roman Regular" w:eastAsia="方正仿宋_GBK" w:cs="Times New Roman Regular"/>
          <w:color w:val="000000"/>
          <w:kern w:val="2"/>
          <w:sz w:val="32"/>
          <w:szCs w:val="32"/>
          <w:lang w:val="en-US" w:eastAsia="zh-CN" w:bidi="ar-SA"/>
        </w:rPr>
        <w:t>团员同志：</w:t>
      </w:r>
    </w:p>
    <w:p w14:paraId="275B5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欢迎您光荣加入中国共产主义青年团。承认团的章程，愿意参加团的一个组织并在其中积极工作、执行团的决议和按期交纳团费，是加入中国共青团的先决条件。根据团章和团内规定，现将入团后必须严格履行的团员基本义务告知如下：</w:t>
      </w:r>
    </w:p>
    <w:p w14:paraId="5D868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（一）团员要全面熟悉和理解《中国共产主义青年团章程》，要严格执行团章各项条款的规定，时刻以团章严格要求自己的一言一行，严格履行团章第二条规定的团员义务；</w:t>
      </w:r>
    </w:p>
    <w:p w14:paraId="7392A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（二）团员要严格遵守和履行团的组织制度和民主集中制度，严肃对待个人团籍身份，认真做好与所属团支部的联系，努力完成团组织交给的任务，参加并执行“三会两制一课”等团的组织生活和制度，个人服从组织，少数服从多数；</w:t>
      </w:r>
    </w:p>
    <w:p w14:paraId="172A8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（三）“智慧团建”系统是各级团组织管理团员团籍信息的标准化平台。团员在加入共青团后，必须按要求在“智慧团建”系统如实填报个人信息并向所属团支部报到，定期更新个人信息，主动按月通过“智慧团建”系统交纳团费；</w:t>
      </w:r>
    </w:p>
    <w:p w14:paraId="11428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460" w:lineRule="exact"/>
        <w:ind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（四）团员由一个基层组织转移到另一个基层组织，必须办理组织关系转接。当个人组织隶属关系发生变化时，必须通过“智慧团建”系统及时办理转接并向转出和接收团支部报告。</w:t>
      </w:r>
    </w:p>
    <w:p w14:paraId="34584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7" w:line="460" w:lineRule="exact"/>
        <w:ind w:left="3229"/>
        <w:jc w:val="both"/>
        <w:textAlignment w:val="auto"/>
        <w:rPr>
          <w:rFonts w:hint="eastAsia" w:ascii="Times New Roman Regular" w:hAnsi="Times New Roman Regular" w:eastAsia="方正仿宋_GBK" w:cs="Times New Roman Regular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 Regular" w:hAnsi="Times New Roman Regular" w:eastAsia="方正仿宋_GBK" w:cs="Times New Roman Regular"/>
          <w:color w:val="000000"/>
          <w:kern w:val="2"/>
          <w:sz w:val="32"/>
          <w:szCs w:val="32"/>
          <w:lang w:val="en-US" w:eastAsia="zh-CN" w:bidi="ar-SA"/>
        </w:rPr>
        <w:t>团员确认签名：        （按指纹）</w:t>
      </w:r>
    </w:p>
    <w:p w14:paraId="3CCA3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5" w:line="460" w:lineRule="exact"/>
        <w:ind w:left="5899"/>
        <w:jc w:val="both"/>
        <w:textAlignment w:val="auto"/>
        <w:rPr>
          <w:rFonts w:hint="eastAsia" w:ascii="Times New Roman Regular" w:hAnsi="Times New Roman Regular" w:eastAsia="方正仿宋_GBK" w:cs="Times New Roman Regular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 Regular" w:hAnsi="Times New Roman Regular" w:eastAsia="方正仿宋_GBK" w:cs="Times New Roman Regular"/>
          <w:color w:val="000000"/>
          <w:kern w:val="2"/>
          <w:sz w:val="32"/>
          <w:szCs w:val="32"/>
          <w:lang w:val="en-US" w:eastAsia="zh-CN" w:bidi="ar-SA"/>
        </w:rPr>
        <w:t>年    月    日</w:t>
      </w:r>
    </w:p>
    <w:p w14:paraId="3A638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969"/>
        <w:jc w:val="both"/>
        <w:textAlignment w:val="auto"/>
        <w:rPr>
          <w:rFonts w:hint="eastAsia" w:ascii="方正楷体_GBK" w:hAnsi="方正楷体_GBK" w:eastAsia="方正楷体_GBK" w:cs="方正楷体_GBK"/>
          <w:snapToGrid/>
          <w:kern w:val="2"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snapToGrid/>
          <w:spacing w:val="-20"/>
          <w:kern w:val="2"/>
          <w:sz w:val="30"/>
          <w:szCs w:val="30"/>
          <w:lang w:eastAsia="zh-CN"/>
        </w:rPr>
        <w:t>共青团广东省委员会制</w:t>
      </w:r>
    </w:p>
    <w:p w14:paraId="7F354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2399"/>
        <w:jc w:val="both"/>
        <w:textAlignment w:val="auto"/>
        <w:rPr>
          <w:sz w:val="30"/>
          <w:szCs w:val="30"/>
        </w:rPr>
        <w:sectPr>
          <w:footerReference r:id="rId5" w:type="default"/>
          <w:pgSz w:w="11900" w:h="16820"/>
          <w:pgMar w:top="2098" w:right="1474" w:bottom="1984" w:left="1587" w:header="0" w:footer="1082" w:gutter="0"/>
          <w:pgNumType w:fmt="decimal"/>
          <w:cols w:space="720" w:num="1"/>
        </w:sectPr>
      </w:pPr>
      <w:r>
        <w:rPr>
          <w:rFonts w:hint="eastAsia" w:ascii="方正楷体_GBK" w:hAnsi="方正楷体_GBK" w:eastAsia="方正楷体_GBK" w:cs="方正楷体_GBK"/>
          <w:snapToGrid/>
          <w:spacing w:val="-21"/>
          <w:kern w:val="2"/>
          <w:sz w:val="30"/>
          <w:szCs w:val="30"/>
          <w:lang w:eastAsia="zh-CN"/>
        </w:rPr>
        <w:t>此件与《入团志愿书》一同存档</w:t>
      </w:r>
      <w:bookmarkStart w:id="0" w:name="_GoBack"/>
      <w:bookmarkEnd w:id="0"/>
    </w:p>
    <w:p w14:paraId="63C6C536"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16419CE-B63C-4042-A715-80EDCF7E333D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495ABB69-FDF6-43CB-AB20-D11E4B2A04F1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C5FCCF43-D97A-435F-8F50-AEE9D9FD422B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1B3C25B-0D60-4AA4-A35C-9A5BB047C7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A01A08">
    <w:pPr>
      <w:widowControl w:val="0"/>
      <w:kinsoku/>
      <w:autoSpaceDE/>
      <w:autoSpaceDN/>
      <w:adjustRightInd/>
      <w:snapToGrid/>
      <w:spacing w:before="1" w:line="176" w:lineRule="auto"/>
      <w:ind w:left="200"/>
      <w:jc w:val="both"/>
      <w:textAlignment w:val="auto"/>
      <w:rPr>
        <w:rFonts w:ascii="宋体" w:hAnsi="宋体" w:eastAsia="宋体" w:cs="宋体"/>
        <w:snapToGrid/>
        <w:kern w:val="2"/>
        <w:sz w:val="30"/>
        <w:szCs w:val="30"/>
        <w:lang w:eastAsia="zh-CN"/>
      </w:rPr>
    </w:pPr>
    <w:r>
      <w:rPr>
        <w:rFonts w:ascii="Calibri" w:hAnsi="Calibri" w:eastAsia="宋体" w:cs="Times New Roman"/>
        <w:snapToGrid/>
        <w:kern w:val="2"/>
        <w:sz w:val="30"/>
        <w:szCs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541C49">
                          <w:pPr>
                            <w:widowControl w:val="0"/>
                            <w:snapToGrid w:val="0"/>
                            <w:jc w:val="left"/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57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AslDbw0QEAAKIDAAAOAAAAAAAAAAEAIAAAAB8BAABk&#10;cnMvZTJvRG9jLnhtbFBLBQYAAAAABgAGAFkBAAB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541C49">
                    <w:pPr>
                      <w:widowControl w:val="0"/>
                      <w:snapToGrid w:val="0"/>
                      <w:jc w:val="left"/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>57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6D0B3">
    <w:pPr>
      <w:widowControl w:val="0"/>
      <w:kinsoku/>
      <w:autoSpaceDE/>
      <w:autoSpaceDN/>
      <w:adjustRightInd/>
      <w:snapToGrid/>
      <w:spacing w:before="1" w:line="176" w:lineRule="auto"/>
      <w:ind w:left="200"/>
      <w:jc w:val="both"/>
      <w:textAlignment w:val="auto"/>
      <w:rPr>
        <w:rFonts w:ascii="宋体" w:hAnsi="宋体" w:eastAsia="宋体" w:cs="宋体"/>
        <w:snapToGrid/>
        <w:kern w:val="2"/>
        <w:sz w:val="30"/>
        <w:szCs w:val="30"/>
        <w:lang w:eastAsia="zh-CN"/>
      </w:rPr>
    </w:pPr>
    <w:r>
      <w:rPr>
        <w:rFonts w:ascii="Calibri" w:hAnsi="Calibri" w:eastAsia="宋体" w:cs="Times New Roman"/>
        <w:snapToGrid/>
        <w:kern w:val="2"/>
        <w:sz w:val="30"/>
        <w:szCs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DA7C3E">
                          <w:pPr>
                            <w:widowControl w:val="0"/>
                            <w:snapToGrid w:val="0"/>
                            <w:jc w:val="left"/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57</w:t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IvhV3XQAQAAogMAAA4AAAAAAAAAAQAgAAAAHwEAAGRy&#10;cy9lMm9Eb2MueG1sUEsFBgAAAAAGAAYAWQEAAGEFAAAAAA=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DA7C3E">
                    <w:pPr>
                      <w:widowControl w:val="0"/>
                      <w:snapToGrid w:val="0"/>
                      <w:jc w:val="left"/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>57</w:t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C1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2026-01-13T08:08:36Z</dcterms:created>
  <dc:creator>fr</dc:creator>
  <cp:lastModifiedBy>juzi</cp:lastModifiedBy>
  <dcterms:modified xsi:type="dcterms:W3CDTF">2026-01-13T08:08:45Z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1A78B18EE7974B8792C0CFE41268266C_12</vt:lpwstr>
  </property>
</Properties>
</file>